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Default="00967DF9" w:rsidP="00A22BA8">
      <w:pPr>
        <w:jc w:val="center"/>
        <w:rPr>
          <w:rFonts w:ascii="Courier New" w:hAnsi="Courier New" w:cs="Courier New"/>
          <w:color w:val="0000FF"/>
          <w:sz w:val="20"/>
          <w:szCs w:val="20"/>
          <w:u w:val="single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FC66B5" w:rsidRDefault="00967DF9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1" w:history="1">
        <w:r w:rsidR="00FC66B5" w:rsidRPr="00614987">
          <w:rPr>
            <w:rStyle w:val="Hyperlink"/>
            <w:rFonts w:ascii="Courier New" w:hAnsi="Courier New" w:cs="Courier New"/>
            <w:sz w:val="20"/>
            <w:szCs w:val="20"/>
          </w:rPr>
          <w:t>https://www.facebook.com/pages/Patuxent-River-CPOA/355550649049?fref=nf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B67F3C">
        <w:rPr>
          <w:b/>
          <w:sz w:val="28"/>
          <w:szCs w:val="28"/>
        </w:rPr>
        <w:t>1</w:t>
      </w:r>
      <w:r w:rsidR="00730C7B">
        <w:rPr>
          <w:b/>
          <w:sz w:val="28"/>
          <w:szCs w:val="28"/>
        </w:rPr>
        <w:t xml:space="preserve"> JU</w:t>
      </w:r>
      <w:r w:rsidR="00B67F3C">
        <w:rPr>
          <w:b/>
          <w:sz w:val="28"/>
          <w:szCs w:val="28"/>
        </w:rPr>
        <w:t>LY</w:t>
      </w:r>
      <w:r w:rsidR="00730C7B">
        <w:rPr>
          <w:b/>
          <w:sz w:val="28"/>
          <w:szCs w:val="28"/>
        </w:rPr>
        <w:t xml:space="preserve"> </w:t>
      </w:r>
      <w:r w:rsidR="00D276D5" w:rsidRPr="009252CD">
        <w:rPr>
          <w:b/>
          <w:sz w:val="28"/>
          <w:szCs w:val="28"/>
        </w:rPr>
        <w:t>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B67F3C">
        <w:t>44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B67F3C">
        <w:t>1</w:t>
      </w:r>
      <w:r w:rsidR="00636BAD">
        <w:t>03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B67F3C">
        <w:t>129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  <w:r w:rsidR="00ED270F">
        <w:rPr>
          <w:b/>
        </w:rPr>
        <w:t>(Van Wilkerson)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B67F3C">
        <w:t>4</w:t>
      </w:r>
      <w:r w:rsidR="00A93E22" w:rsidRPr="0002146F">
        <w:t>,</w:t>
      </w:r>
      <w:r w:rsidR="00B67F3C">
        <w:t>673</w:t>
      </w:r>
      <w:r w:rsidR="00FC66B5">
        <w:t>.</w:t>
      </w:r>
      <w:r w:rsidR="00636BAD">
        <w:t>2</w:t>
      </w:r>
      <w:r w:rsidR="00B67F3C">
        <w:t>8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B67F3C">
        <w:t>64</w:t>
      </w:r>
      <w:r w:rsidR="00636BAD">
        <w:t>2</w:t>
      </w:r>
      <w:r w:rsidR="00FC66B5">
        <w:t>.</w:t>
      </w:r>
      <w:r w:rsidR="00636BAD">
        <w:t>15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B67F3C">
        <w:t>5</w:t>
      </w:r>
      <w:r w:rsidR="00FC66B5">
        <w:t>,</w:t>
      </w:r>
      <w:r w:rsidR="00636BAD">
        <w:t>3</w:t>
      </w:r>
      <w:r w:rsidR="00B67F3C">
        <w:t>40</w:t>
      </w:r>
      <w:r w:rsidR="00FC66B5">
        <w:t>.</w:t>
      </w:r>
      <w:r w:rsidR="00636BAD">
        <w:t>4</w:t>
      </w:r>
      <w:r w:rsidR="00B67F3C">
        <w:t>3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636BAD">
        <w:t>101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8726FC">
        <w:t>6</w:t>
      </w:r>
      <w:r w:rsidR="00B67F3C">
        <w:t>6</w:t>
      </w:r>
    </w:p>
    <w:p w:rsidR="008726FC" w:rsidRPr="008726FC" w:rsidRDefault="0059664B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B67F3C">
        <w:t>49</w:t>
      </w:r>
      <w:r w:rsidR="008D1B1F" w:rsidRPr="009252CD">
        <w:t xml:space="preserve"> behind in dues</w:t>
      </w:r>
      <w:r w:rsidR="008726FC">
        <w:t>.</w:t>
      </w:r>
    </w:p>
    <w:p w:rsidR="00670CFB" w:rsidRPr="00670CFB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670CFB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>
        <w:t>Dues can be paid via Pay Pal</w:t>
      </w:r>
      <w:r w:rsidR="00DE2873">
        <w:t>.</w:t>
      </w:r>
      <w:r w:rsidR="00D86AED">
        <w:t xml:space="preserve"> </w:t>
      </w:r>
      <w:r w:rsidR="00B67F3C">
        <w:t>Link can be found on our website</w:t>
      </w:r>
      <w:r w:rsidR="00D86AED">
        <w:t>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A96C64" w:rsidRDefault="00B67F3C" w:rsidP="00ED270F">
      <w:pPr>
        <w:pStyle w:val="ListParagraph"/>
      </w:pPr>
      <w:r>
        <w:t>AVCM Arnold Skinner</w:t>
      </w:r>
    </w:p>
    <w:p w:rsidR="00B67F3C" w:rsidRDefault="00B67F3C" w:rsidP="00ED270F">
      <w:pPr>
        <w:pStyle w:val="ListParagraph"/>
      </w:pPr>
      <w:proofErr w:type="gramStart"/>
      <w:r>
        <w:t>AFCM(</w:t>
      </w:r>
      <w:proofErr w:type="gramEnd"/>
      <w:r>
        <w:t>Ret) Douglas Wesley</w:t>
      </w:r>
    </w:p>
    <w:p w:rsidR="00B67F3C" w:rsidRDefault="00B67F3C" w:rsidP="00ED270F">
      <w:pPr>
        <w:pStyle w:val="ListParagraph"/>
      </w:pPr>
      <w:r>
        <w:t xml:space="preserve">AZC </w:t>
      </w:r>
      <w:proofErr w:type="spellStart"/>
      <w:r>
        <w:t>Leatrice</w:t>
      </w:r>
      <w:proofErr w:type="spellEnd"/>
      <w:r>
        <w:t xml:space="preserve"> Dawkins</w:t>
      </w:r>
    </w:p>
    <w:p w:rsidR="00B67F3C" w:rsidRDefault="00B67F3C" w:rsidP="00ED270F">
      <w:pPr>
        <w:pStyle w:val="ListParagraph"/>
      </w:pPr>
      <w:r>
        <w:t xml:space="preserve">AZCS Bryan </w:t>
      </w:r>
      <w:proofErr w:type="spellStart"/>
      <w:r>
        <w:t>Tichelor</w:t>
      </w:r>
      <w:proofErr w:type="spellEnd"/>
    </w:p>
    <w:p w:rsidR="00B67F3C" w:rsidRDefault="00B67F3C" w:rsidP="00ED270F">
      <w:pPr>
        <w:pStyle w:val="ListParagraph"/>
      </w:pPr>
      <w:r>
        <w:t>YNC Kathryn Norton</w:t>
      </w:r>
    </w:p>
    <w:p w:rsidR="00B67F3C" w:rsidRDefault="00B67F3C" w:rsidP="00ED270F">
      <w:pPr>
        <w:pStyle w:val="ListParagraph"/>
      </w:pPr>
      <w:r>
        <w:t>ITC Gabriel Huerta</w:t>
      </w:r>
    </w:p>
    <w:p w:rsidR="00B67F3C" w:rsidRDefault="00B67F3C" w:rsidP="00ED270F">
      <w:pPr>
        <w:pStyle w:val="ListParagraph"/>
      </w:pPr>
      <w:r>
        <w:t>ATC John Stich</w:t>
      </w:r>
    </w:p>
    <w:p w:rsidR="00B67F3C" w:rsidRDefault="00B67F3C" w:rsidP="00ED270F">
      <w:pPr>
        <w:pStyle w:val="ListParagraph"/>
      </w:pPr>
      <w:r>
        <w:t>LSCS John Robinson</w:t>
      </w:r>
    </w:p>
    <w:p w:rsidR="00B67F3C" w:rsidRDefault="00B67F3C" w:rsidP="00ED270F">
      <w:pPr>
        <w:pStyle w:val="ListParagraph"/>
      </w:pPr>
      <w:r>
        <w:t>AFCM Paul Barclay</w:t>
      </w:r>
    </w:p>
    <w:p w:rsidR="00B67F3C" w:rsidRDefault="00B67F3C" w:rsidP="00ED270F">
      <w:pPr>
        <w:pStyle w:val="ListParagraph"/>
      </w:pPr>
      <w:r>
        <w:t xml:space="preserve">ATC Jason </w:t>
      </w:r>
      <w:proofErr w:type="spellStart"/>
      <w:r>
        <w:t>Gapusan</w:t>
      </w:r>
      <w:proofErr w:type="spellEnd"/>
    </w:p>
    <w:p w:rsidR="00ED270F" w:rsidRPr="009252CD" w:rsidRDefault="00ED270F" w:rsidP="006430F5">
      <w:pPr>
        <w:pStyle w:val="ListParagraph"/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A96C64" w:rsidP="00A96C64">
      <w:pPr>
        <w:pStyle w:val="ListParagraph"/>
      </w:pPr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D86AED" w:rsidRDefault="00865C7C" w:rsidP="006430F5">
      <w:pPr>
        <w:pStyle w:val="ListParagraph"/>
      </w:pPr>
      <w:r>
        <w:t>MCPO Brett Joel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5C7385" w:rsidRDefault="005C7385" w:rsidP="00ED270F">
      <w:pPr>
        <w:rPr>
          <w:b/>
          <w:u w:val="single"/>
        </w:rPr>
      </w:pPr>
    </w:p>
    <w:p w:rsidR="00ED270F" w:rsidRDefault="00ED270F" w:rsidP="00ED270F">
      <w:r w:rsidRPr="00ED270F">
        <w:rPr>
          <w:b/>
          <w:u w:val="single"/>
        </w:rPr>
        <w:lastRenderedPageBreak/>
        <w:t>Secretary Minutes</w:t>
      </w:r>
      <w:r w:rsidRPr="00ED270F">
        <w:rPr>
          <w:b/>
        </w:rPr>
        <w:t>: (RD)</w:t>
      </w:r>
    </w:p>
    <w:p w:rsidR="00ED270F" w:rsidRPr="002A0B42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and passed to accept minutes from previous GA</w:t>
      </w:r>
      <w:r w:rsidRPr="002A0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posted via CPOA website and email.</w:t>
      </w:r>
    </w:p>
    <w:p w:rsidR="00ED270F" w:rsidRDefault="00ED270F" w:rsidP="00ED270F"/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BD0B0E" w:rsidRPr="002A0B42">
        <w:rPr>
          <w:rFonts w:ascii="Times New Roman" w:hAnsi="Times New Roman"/>
          <w:b/>
          <w:sz w:val="24"/>
          <w:szCs w:val="24"/>
        </w:rPr>
        <w:t>Keith Clerique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EE1732" w:rsidRDefault="005C7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 / Cigar Cards sales going well</w:t>
      </w:r>
      <w:r w:rsidR="006456E5" w:rsidRPr="006456E5">
        <w:rPr>
          <w:rFonts w:ascii="Times New Roman" w:hAnsi="Times New Roman"/>
          <w:sz w:val="24"/>
          <w:szCs w:val="24"/>
        </w:rPr>
        <w:t>.</w:t>
      </w:r>
      <w:r w:rsidR="00FF2964" w:rsidRPr="002A0B42">
        <w:rPr>
          <w:rFonts w:ascii="Times New Roman" w:hAnsi="Times New Roman"/>
          <w:sz w:val="24"/>
          <w:szCs w:val="24"/>
        </w:rPr>
        <w:t xml:space="preserve"> </w:t>
      </w:r>
    </w:p>
    <w:p w:rsidR="00A55761" w:rsidRDefault="005C7385" w:rsidP="00B14966">
      <w:pPr>
        <w:pStyle w:val="ListParagraph"/>
        <w:numPr>
          <w:ilvl w:val="0"/>
          <w:numId w:val="4"/>
        </w:numPr>
        <w:contextualSpacing/>
      </w:pPr>
      <w:r>
        <w:t>For Key card glitches contact “The House”</w:t>
      </w:r>
      <w:r w:rsidR="00777A69">
        <w:t>.</w:t>
      </w:r>
    </w:p>
    <w:p w:rsidR="00ED270F" w:rsidRPr="00A55761" w:rsidRDefault="005C7385" w:rsidP="00B14966">
      <w:pPr>
        <w:pStyle w:val="ListParagraph"/>
        <w:numPr>
          <w:ilvl w:val="0"/>
          <w:numId w:val="4"/>
        </w:numPr>
        <w:contextualSpacing/>
      </w:pPr>
      <w:r>
        <w:t>Shade sails has been blown down a few times, contact the House if found down again</w:t>
      </w:r>
      <w:r w:rsidR="00C437E0">
        <w:t>.</w:t>
      </w:r>
    </w:p>
    <w:p w:rsidR="00256461" w:rsidRDefault="005C7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Luau was a GREAT success with a big turnout Appreciate the support and contributions to the Locker</w:t>
      </w:r>
      <w:r w:rsidR="00256461">
        <w:rPr>
          <w:rFonts w:ascii="Times New Roman" w:hAnsi="Times New Roman"/>
          <w:sz w:val="24"/>
          <w:szCs w:val="24"/>
        </w:rPr>
        <w:t>.</w:t>
      </w:r>
    </w:p>
    <w:p w:rsidR="00256461" w:rsidRPr="00A41E02" w:rsidRDefault="005C7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Doug Scott handling Lifetime member nameplates and coins. </w:t>
      </w:r>
    </w:p>
    <w:p w:rsidR="006456E5" w:rsidRDefault="005C7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Cigar nights has been going well, keep supporting it.</w:t>
      </w:r>
    </w:p>
    <w:p w:rsidR="006456E5" w:rsidRPr="00521385" w:rsidRDefault="00DD4AF0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an eye on the calendar for upcoming events</w:t>
      </w:r>
      <w:r w:rsidR="00521385" w:rsidRPr="00521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Show up to events and have a great time.</w:t>
      </w:r>
    </w:p>
    <w:p w:rsidR="00EC777A" w:rsidRPr="002A0B42" w:rsidRDefault="00C437E0" w:rsidP="00FF2964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Keith </w:t>
      </w:r>
      <w:r w:rsidR="00FF2964" w:rsidRPr="002A0B42">
        <w:rPr>
          <w:rFonts w:eastAsia="Calibri"/>
        </w:rPr>
        <w:t xml:space="preserve">will be your TAXI DRIVER. If you had anything to drink, </w:t>
      </w:r>
      <w:proofErr w:type="gramStart"/>
      <w:r w:rsidR="00FF2964" w:rsidRPr="002A0B42">
        <w:rPr>
          <w:rFonts w:eastAsia="Calibri"/>
        </w:rPr>
        <w:t>call</w:t>
      </w:r>
      <w:proofErr w:type="gramEnd"/>
      <w:r w:rsidR="00FF2964" w:rsidRPr="002A0B42">
        <w:rPr>
          <w:rFonts w:eastAsia="Calibri"/>
        </w:rPr>
        <w:t xml:space="preserve"> </w:t>
      </w:r>
      <w:r>
        <w:rPr>
          <w:rFonts w:eastAsia="Calibri"/>
        </w:rPr>
        <w:t>him</w:t>
      </w:r>
      <w:r w:rsidR="00FF2964" w:rsidRPr="002A0B42">
        <w:rPr>
          <w:rFonts w:eastAsia="Calibri"/>
        </w:rPr>
        <w:t xml:space="preserve"> and </w:t>
      </w:r>
      <w:r>
        <w:rPr>
          <w:rFonts w:eastAsia="Calibri"/>
        </w:rPr>
        <w:t>he</w:t>
      </w:r>
      <w:r w:rsidR="00FF2964" w:rsidRPr="002A0B42">
        <w:rPr>
          <w:rFonts w:eastAsia="Calibri"/>
        </w:rPr>
        <w:t xml:space="preserve"> will come give you a ride. (808)-256-8676.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210A38" w:rsidRDefault="00DD4AF0" w:rsidP="00A96C64">
      <w:pPr>
        <w:pStyle w:val="ListParagraph"/>
        <w:numPr>
          <w:ilvl w:val="0"/>
          <w:numId w:val="8"/>
        </w:numPr>
      </w:pPr>
      <w:r>
        <w:t>…and his back, THAT’S RIGHT</w:t>
      </w:r>
      <w:r w:rsidR="00D86AED">
        <w:t>!</w:t>
      </w:r>
    </w:p>
    <w:p w:rsidR="00D86AED" w:rsidRDefault="00DD4AF0" w:rsidP="00A96C64">
      <w:pPr>
        <w:pStyle w:val="ListParagraph"/>
        <w:numPr>
          <w:ilvl w:val="0"/>
          <w:numId w:val="8"/>
        </w:numPr>
      </w:pPr>
      <w:r>
        <w:t>Received check from Warrior Dash for $1k</w:t>
      </w:r>
      <w:r w:rsidR="00D86AED">
        <w:t>.</w:t>
      </w:r>
    </w:p>
    <w:p w:rsidR="0071344C" w:rsidRDefault="00DD4AF0" w:rsidP="00A96C64">
      <w:pPr>
        <w:pStyle w:val="ListParagraph"/>
        <w:numPr>
          <w:ilvl w:val="0"/>
          <w:numId w:val="8"/>
        </w:numPr>
      </w:pPr>
      <w:r>
        <w:t>Burger Burn at the LIC brought back $400, better than expected</w:t>
      </w:r>
      <w:r w:rsidR="00D86AED">
        <w:t>.</w:t>
      </w:r>
      <w:r w:rsidR="00521385">
        <w:t xml:space="preserve"> </w:t>
      </w:r>
    </w:p>
    <w:p w:rsidR="00A96C64" w:rsidRDefault="00DD4AF0" w:rsidP="00A96C64">
      <w:pPr>
        <w:pStyle w:val="ListParagraph"/>
        <w:numPr>
          <w:ilvl w:val="0"/>
          <w:numId w:val="8"/>
        </w:numPr>
      </w:pPr>
      <w:r>
        <w:t>Thank you to all involved making it happen.</w:t>
      </w:r>
    </w:p>
    <w:p w:rsidR="00DD4AF0" w:rsidRDefault="00DD4AF0" w:rsidP="00A96C64">
      <w:pPr>
        <w:pStyle w:val="ListParagraph"/>
        <w:numPr>
          <w:ilvl w:val="0"/>
          <w:numId w:val="8"/>
        </w:numPr>
      </w:pPr>
      <w:r>
        <w:t>Sales on the 16</w:t>
      </w:r>
      <w:r w:rsidRPr="00DD4AF0">
        <w:rPr>
          <w:vertAlign w:val="superscript"/>
        </w:rPr>
        <w:t>th</w:t>
      </w:r>
      <w:r>
        <w:t xml:space="preserve"> and 28</w:t>
      </w:r>
      <w:r w:rsidRPr="00DD4AF0">
        <w:rPr>
          <w:vertAlign w:val="superscript"/>
        </w:rPr>
        <w:t>th</w:t>
      </w:r>
      <w:r>
        <w:t xml:space="preserve"> of July coming up before season kicks in.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243C64">
        <w:rPr>
          <w:b/>
        </w:rPr>
        <w:t>Ant</w:t>
      </w:r>
      <w:r w:rsidR="00BB0949">
        <w:rPr>
          <w:b/>
        </w:rPr>
        <w:t>o</w:t>
      </w:r>
      <w:r w:rsidR="00243C64">
        <w:rPr>
          <w:b/>
        </w:rPr>
        <w:t>i</w:t>
      </w:r>
      <w:r w:rsidR="00BB0949">
        <w:rPr>
          <w:b/>
        </w:rPr>
        <w:t>ne Niblett</w:t>
      </w:r>
      <w:r w:rsidRPr="002A0B42">
        <w:rPr>
          <w:b/>
        </w:rPr>
        <w:t>)</w:t>
      </w:r>
    </w:p>
    <w:p w:rsidR="0071344C" w:rsidRDefault="00DD4AF0" w:rsidP="00B14966">
      <w:pPr>
        <w:numPr>
          <w:ilvl w:val="0"/>
          <w:numId w:val="9"/>
        </w:numPr>
        <w:contextualSpacing/>
      </w:pPr>
      <w:r>
        <w:t>Events at CHVH this month July 10</w:t>
      </w:r>
      <w:r w:rsidRPr="00DD4AF0">
        <w:rPr>
          <w:vertAlign w:val="superscript"/>
        </w:rPr>
        <w:t>th</w:t>
      </w:r>
      <w:r>
        <w:t xml:space="preserve"> Crab Fest, July 28</w:t>
      </w:r>
      <w:r w:rsidRPr="00DD4AF0">
        <w:rPr>
          <w:vertAlign w:val="superscript"/>
        </w:rPr>
        <w:t>th</w:t>
      </w:r>
      <w:r>
        <w:t xml:space="preserve"> Senior Prom</w:t>
      </w:r>
      <w:r w:rsidR="00D86AED">
        <w:t>.</w:t>
      </w:r>
    </w:p>
    <w:p w:rsidR="00D86AED" w:rsidRDefault="00DD4AF0" w:rsidP="00B14966">
      <w:pPr>
        <w:numPr>
          <w:ilvl w:val="0"/>
          <w:numId w:val="9"/>
        </w:numPr>
        <w:contextualSpacing/>
      </w:pPr>
      <w:r>
        <w:t>Thank you for your support with the Three Oaks Shelter events</w:t>
      </w:r>
      <w:r w:rsidR="00D86AED">
        <w:t>.</w:t>
      </w:r>
    </w:p>
    <w:p w:rsidR="0071344C" w:rsidRDefault="00DD4AF0" w:rsidP="00B14966">
      <w:pPr>
        <w:numPr>
          <w:ilvl w:val="0"/>
          <w:numId w:val="9"/>
        </w:numPr>
        <w:contextualSpacing/>
      </w:pPr>
      <w:r>
        <w:t>LAYC Youth Sponsorship Programs Reps presented signed picture from end of year Pool Party in appreciation for CPOA contributions</w:t>
      </w:r>
      <w:r w:rsidR="00A63659">
        <w:t>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</w:t>
      </w:r>
      <w:r w:rsidR="00865C7C" w:rsidRPr="002A0B42">
        <w:rPr>
          <w:b/>
        </w:rPr>
        <w:t>(</w:t>
      </w:r>
      <w:r w:rsidR="00865C7C">
        <w:rPr>
          <w:b/>
        </w:rPr>
        <w:t>John</w:t>
      </w:r>
      <w:r w:rsidR="00DD4AC1">
        <w:rPr>
          <w:b/>
        </w:rPr>
        <w:t xml:space="preserve"> Kemp</w:t>
      </w:r>
      <w:r w:rsidRPr="002A0B42">
        <w:rPr>
          <w:b/>
        </w:rPr>
        <w:t>)</w:t>
      </w:r>
    </w:p>
    <w:p w:rsidR="00DD4AF0" w:rsidRDefault="00DD4AF0" w:rsidP="00A96C64">
      <w:pPr>
        <w:pStyle w:val="ListParagraph"/>
        <w:numPr>
          <w:ilvl w:val="0"/>
          <w:numId w:val="10"/>
        </w:numPr>
      </w:pPr>
      <w:r>
        <w:t>See emails from John Kemp about SECB and AERR</w:t>
      </w:r>
    </w:p>
    <w:p w:rsidR="00A96C64" w:rsidRDefault="00DD4AF0" w:rsidP="00A96C64">
      <w:pPr>
        <w:pStyle w:val="ListParagraph"/>
        <w:numPr>
          <w:ilvl w:val="0"/>
          <w:numId w:val="10"/>
        </w:numPr>
      </w:pPr>
      <w:r>
        <w:t>Contact John or Aisha if you have questions about SEA paperwork</w:t>
      </w:r>
      <w:r w:rsidR="00455068">
        <w:t>.</w:t>
      </w:r>
      <w:r w:rsidR="0055188F">
        <w:t xml:space="preserve"> </w:t>
      </w:r>
    </w:p>
    <w:p w:rsidR="00A41E02" w:rsidRDefault="00865C7C" w:rsidP="00A96C64">
      <w:pPr>
        <w:pStyle w:val="ListParagraph"/>
        <w:numPr>
          <w:ilvl w:val="0"/>
          <w:numId w:val="10"/>
        </w:numPr>
      </w:pPr>
      <w:r>
        <w:t>SECB Board convenes 3</w:t>
      </w:r>
      <w:r w:rsidRPr="00865C7C">
        <w:rPr>
          <w:vertAlign w:val="superscript"/>
        </w:rPr>
        <w:t>rd</w:t>
      </w:r>
      <w:r>
        <w:t xml:space="preserve"> August</w:t>
      </w:r>
      <w:r w:rsidR="00A41E02">
        <w:t>.</w:t>
      </w:r>
    </w:p>
    <w:p w:rsidR="00865C7C" w:rsidRDefault="00865C7C" w:rsidP="00A96C64">
      <w:pPr>
        <w:pStyle w:val="ListParagraph"/>
        <w:numPr>
          <w:ilvl w:val="0"/>
          <w:numId w:val="10"/>
        </w:numPr>
      </w:pPr>
      <w:r>
        <w:t xml:space="preserve">Get familiar with Navy COOL website for certifications and licenses. </w:t>
      </w:r>
    </w:p>
    <w:p w:rsidR="00865C7C" w:rsidRDefault="00865C7C" w:rsidP="00A96C64">
      <w:pPr>
        <w:pStyle w:val="ListParagraph"/>
        <w:numPr>
          <w:ilvl w:val="0"/>
          <w:numId w:val="10"/>
        </w:numPr>
      </w:pPr>
      <w:r>
        <w:t>Make sure you get your sailors to review and sign worksheets promptly.</w:t>
      </w:r>
    </w:p>
    <w:p w:rsidR="00865C7C" w:rsidRPr="00A96C64" w:rsidRDefault="00865C7C" w:rsidP="00A96C64">
      <w:pPr>
        <w:pStyle w:val="ListParagraph"/>
        <w:numPr>
          <w:ilvl w:val="0"/>
          <w:numId w:val="10"/>
        </w:numPr>
      </w:pPr>
      <w:r>
        <w:t xml:space="preserve">Contact John for Operation </w:t>
      </w:r>
      <w:proofErr w:type="spellStart"/>
      <w:r>
        <w:t>Tohido</w:t>
      </w:r>
      <w:proofErr w:type="spellEnd"/>
      <w:r>
        <w:t xml:space="preserve"> retreat information.</w:t>
      </w:r>
    </w:p>
    <w:p w:rsidR="00DA473D" w:rsidRPr="002A0B42" w:rsidRDefault="00DA473D" w:rsidP="00B14966">
      <w:pPr>
        <w:numPr>
          <w:ilvl w:val="0"/>
          <w:numId w:val="10"/>
        </w:numPr>
        <w:contextualSpacing/>
      </w:pPr>
      <w:r w:rsidRPr="002A0B42">
        <w:t>If you want to hear a particular topic, please forward request</w:t>
      </w:r>
      <w:r w:rsidR="00455068">
        <w:t xml:space="preserve"> to John</w:t>
      </w:r>
      <w:r w:rsidRPr="002A0B42">
        <w:t>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383AE8" w:rsidRPr="00383AE8" w:rsidRDefault="00865C7C" w:rsidP="00383AE8">
      <w:pPr>
        <w:pStyle w:val="ListParagraph"/>
        <w:numPr>
          <w:ilvl w:val="0"/>
          <w:numId w:val="11"/>
        </w:numPr>
      </w:pPr>
      <w:r>
        <w:t>Cigar Night with Mike on 7</w:t>
      </w:r>
      <w:r w:rsidRPr="00865C7C">
        <w:rPr>
          <w:vertAlign w:val="superscript"/>
        </w:rPr>
        <w:t>th</w:t>
      </w:r>
      <w:r>
        <w:t xml:space="preserve"> and 23</w:t>
      </w:r>
      <w:r w:rsidRPr="00865C7C">
        <w:rPr>
          <w:vertAlign w:val="superscript"/>
        </w:rPr>
        <w:t>rd</w:t>
      </w:r>
      <w:r>
        <w:t xml:space="preserve"> July.</w:t>
      </w:r>
    </w:p>
    <w:p w:rsidR="00862A22" w:rsidRDefault="00865C7C" w:rsidP="00A96C64">
      <w:pPr>
        <w:pStyle w:val="ListParagraph"/>
        <w:numPr>
          <w:ilvl w:val="0"/>
          <w:numId w:val="11"/>
        </w:numPr>
      </w:pPr>
      <w:r>
        <w:t>Brett Joel going away July 9th</w:t>
      </w:r>
      <w:r w:rsidR="00455068">
        <w:t>.</w:t>
      </w:r>
    </w:p>
    <w:p w:rsidR="00862A22" w:rsidRDefault="00865C7C" w:rsidP="00A96C64">
      <w:pPr>
        <w:pStyle w:val="ListParagraph"/>
        <w:numPr>
          <w:ilvl w:val="0"/>
          <w:numId w:val="11"/>
        </w:numPr>
      </w:pPr>
      <w:r>
        <w:t>Member’s Only Steak Dinner on July 11</w:t>
      </w:r>
      <w:r w:rsidRPr="00865C7C">
        <w:rPr>
          <w:vertAlign w:val="superscript"/>
        </w:rPr>
        <w:t>th</w:t>
      </w:r>
      <w:r>
        <w:t>.</w:t>
      </w:r>
    </w:p>
    <w:p w:rsidR="00865C7C" w:rsidRDefault="00865C7C" w:rsidP="00A96C64">
      <w:pPr>
        <w:pStyle w:val="ListParagraph"/>
        <w:numPr>
          <w:ilvl w:val="0"/>
          <w:numId w:val="11"/>
        </w:numPr>
      </w:pPr>
      <w:r>
        <w:t>Family Dinner Potluck on July 14</w:t>
      </w:r>
      <w:r w:rsidRPr="00865C7C">
        <w:rPr>
          <w:vertAlign w:val="superscript"/>
        </w:rPr>
        <w:t>th</w:t>
      </w:r>
      <w:r>
        <w:t>.</w:t>
      </w:r>
    </w:p>
    <w:p w:rsidR="00865C7C" w:rsidRDefault="00865C7C" w:rsidP="00A96C64">
      <w:pPr>
        <w:pStyle w:val="ListParagraph"/>
        <w:numPr>
          <w:ilvl w:val="0"/>
          <w:numId w:val="11"/>
        </w:numPr>
      </w:pPr>
      <w:r>
        <w:t>CPOA Social at Chief’s bar in Tall Timbers on July 17</w:t>
      </w:r>
      <w:r w:rsidRPr="00865C7C">
        <w:rPr>
          <w:vertAlign w:val="superscript"/>
        </w:rPr>
        <w:t>th</w:t>
      </w:r>
      <w:r>
        <w:t xml:space="preserve"> at 1400.</w:t>
      </w:r>
    </w:p>
    <w:p w:rsidR="00865C7C" w:rsidRDefault="00865C7C" w:rsidP="00A96C64">
      <w:pPr>
        <w:pStyle w:val="ListParagraph"/>
        <w:numPr>
          <w:ilvl w:val="0"/>
          <w:numId w:val="11"/>
        </w:numPr>
      </w:pPr>
      <w:r>
        <w:t>Lunch at the Locker July 24</w:t>
      </w:r>
      <w:r w:rsidRPr="00865C7C">
        <w:rPr>
          <w:vertAlign w:val="superscript"/>
        </w:rPr>
        <w:t>th</w:t>
      </w:r>
      <w:r>
        <w:t xml:space="preserve"> at 1130…Pulled Pork</w:t>
      </w:r>
    </w:p>
    <w:p w:rsidR="00455068" w:rsidRDefault="00455068" w:rsidP="00AD0380">
      <w:pPr>
        <w:ind w:left="720"/>
        <w:rPr>
          <w:b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lastRenderedPageBreak/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455068" w:rsidRDefault="00865C7C" w:rsidP="00A96C64">
      <w:pPr>
        <w:pStyle w:val="ListParagraph"/>
        <w:numPr>
          <w:ilvl w:val="0"/>
          <w:numId w:val="7"/>
        </w:numPr>
      </w:pPr>
      <w:r>
        <w:t>Luau. Great event put together by the Mess</w:t>
      </w:r>
      <w:r w:rsidR="00455068">
        <w:t>.</w:t>
      </w:r>
      <w:r>
        <w:t xml:space="preserve"> Thanks to all involved. A special thank you to James Kerr, Josh Wilkes, Dan Sprinkle(s), “Neon”, </w:t>
      </w:r>
      <w:r w:rsidR="004A37E0">
        <w:t xml:space="preserve">and </w:t>
      </w:r>
      <w:r>
        <w:t>Warren Brooks</w:t>
      </w:r>
      <w:r w:rsidR="004A37E0">
        <w:t xml:space="preserve"> for their </w:t>
      </w:r>
      <w:r w:rsidR="00CE34BA">
        <w:t>h</w:t>
      </w:r>
      <w:r w:rsidR="004A37E0">
        <w:t>ard work and donations.</w:t>
      </w:r>
      <w:r w:rsidR="00BF085C">
        <w:t xml:space="preserve"> Many others were involved as well, and we greatly appreciate it.</w:t>
      </w:r>
      <w:bookmarkStart w:id="0" w:name="_GoBack"/>
      <w:bookmarkEnd w:id="0"/>
    </w:p>
    <w:p w:rsidR="00A96C64" w:rsidRPr="00A96C64" w:rsidRDefault="00A63659" w:rsidP="00A96C64">
      <w:pPr>
        <w:pStyle w:val="ListParagraph"/>
        <w:numPr>
          <w:ilvl w:val="0"/>
          <w:numId w:val="7"/>
        </w:numPr>
      </w:pPr>
      <w:r w:rsidRPr="00432E6C">
        <w:t xml:space="preserve"> </w:t>
      </w:r>
      <w:r w:rsidR="004A37E0">
        <w:t>Steak Dinner. Without active members, there is no CPOA. Here is one way to say thank you RSVP with Jon</w:t>
      </w:r>
      <w:r>
        <w:t>.</w:t>
      </w:r>
      <w:r w:rsidR="004A37E0">
        <w:t xml:space="preserve"> A $500 contribution was previously voted on to cover costs.</w:t>
      </w:r>
      <w:r>
        <w:t xml:space="preserve">  </w:t>
      </w:r>
    </w:p>
    <w:p w:rsidR="00A63659" w:rsidRDefault="004A37E0" w:rsidP="00A96C64">
      <w:pPr>
        <w:pStyle w:val="ListParagraph"/>
        <w:numPr>
          <w:ilvl w:val="0"/>
          <w:numId w:val="6"/>
        </w:numPr>
      </w:pPr>
      <w:r>
        <w:t>Mugs. New members with three months paid, see Jon Koldewyn for ordering</w:t>
      </w:r>
      <w:r w:rsidR="0099361E">
        <w:t>.</w:t>
      </w:r>
    </w:p>
    <w:p w:rsidR="00A63659" w:rsidRPr="00043A19" w:rsidRDefault="00286EB6" w:rsidP="00A63659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 </w:t>
      </w:r>
      <w:r w:rsidR="004A37E0">
        <w:t>New Shirt design. Jason Watson putting the design together, contact him for inputs</w:t>
      </w:r>
      <w:r w:rsidR="00A63659">
        <w:t>.</w:t>
      </w:r>
    </w:p>
    <w:p w:rsidR="00754AC8" w:rsidRDefault="0099361E" w:rsidP="00A55761">
      <w:pPr>
        <w:pStyle w:val="ListParagraph"/>
        <w:numPr>
          <w:ilvl w:val="0"/>
          <w:numId w:val="6"/>
        </w:numPr>
      </w:pPr>
      <w:r>
        <w:t>Cigar night will still be on during the season.</w:t>
      </w:r>
    </w:p>
    <w:p w:rsidR="00482DC3" w:rsidRDefault="00482DC3" w:rsidP="00F342FF">
      <w:pPr>
        <w:ind w:firstLine="720"/>
        <w:rPr>
          <w:b/>
          <w:u w:val="single"/>
        </w:rPr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D4613B" w:rsidRPr="0099361E" w:rsidRDefault="004A37E0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proofErr w:type="gramStart"/>
      <w:r>
        <w:t>AFCM(</w:t>
      </w:r>
      <w:proofErr w:type="gramEnd"/>
      <w:r>
        <w:t xml:space="preserve">Ret) </w:t>
      </w:r>
      <w:proofErr w:type="spellStart"/>
      <w:r>
        <w:t>Bermudo</w:t>
      </w:r>
      <w:proofErr w:type="spellEnd"/>
      <w:r>
        <w:t xml:space="preserve"> has recently passed. Motion made for the CPOA to donate up to $100 for floral arrangements. After discussion, motion was amended to make $100 available for either flowers or charity donation on behalf of the family, (their choice). </w:t>
      </w:r>
      <w:r w:rsidRPr="004A37E0">
        <w:rPr>
          <w:b/>
        </w:rPr>
        <w:t>MOTION PASSED</w:t>
      </w:r>
      <w:r>
        <w:t>.</w:t>
      </w:r>
      <w:r w:rsidR="00CE34BA">
        <w:t xml:space="preserve"> (Contact Jake Ramos or Stacey Mincey for details).</w:t>
      </w:r>
    </w:p>
    <w:p w:rsidR="00286EB6" w:rsidRPr="00975A43" w:rsidRDefault="00CE34BA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proofErr w:type="spellStart"/>
      <w:r>
        <w:t>ExComm</w:t>
      </w:r>
      <w:proofErr w:type="spellEnd"/>
      <w:r>
        <w:t xml:space="preserve"> positions opening up before elections. Interim assignments have been made; Doug Scott will be the Interim Treasurer after Van’s departure, and Jeremy Stephens will be the Interim Secretary after “RD” goes on excess/terminal leave</w:t>
      </w:r>
      <w:r w:rsidR="00286EB6">
        <w:t>.</w:t>
      </w:r>
    </w:p>
    <w:p w:rsidR="005B14D0" w:rsidRPr="005B14D0" w:rsidRDefault="00975A43" w:rsidP="005B14D0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CPOA T-shirts are available</w:t>
      </w:r>
      <w:r w:rsidR="0099361E">
        <w:t xml:space="preserve"> for pick up;</w:t>
      </w:r>
      <w:r>
        <w:t xml:space="preserve"> </w:t>
      </w:r>
      <w:r w:rsidR="0099361E">
        <w:t xml:space="preserve">contact </w:t>
      </w:r>
      <w:r>
        <w:t xml:space="preserve">Jeremy Stephens </w:t>
      </w:r>
      <w:r w:rsidR="009B0A8A">
        <w:t>for details.</w:t>
      </w:r>
    </w:p>
    <w:p w:rsidR="005B14D0" w:rsidRPr="00A55761" w:rsidRDefault="005B14D0" w:rsidP="005B14D0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OPEN FLOOR: </w:t>
      </w:r>
      <w:r w:rsidR="004A37E0">
        <w:t>Legal is looking for personnel to assist with court martial proceedings. Contact Stacey for details</w:t>
      </w:r>
      <w:r>
        <w:t xml:space="preserve">. </w:t>
      </w:r>
    </w:p>
    <w:p w:rsidR="00A55761" w:rsidRPr="00B45F81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B45F81">
        <w:rPr>
          <w:b/>
          <w:u w:val="single"/>
        </w:rPr>
        <w:t xml:space="preserve">The next General Assembly meeting will be on Wednesday, </w:t>
      </w:r>
      <w:r w:rsidR="00CE34BA">
        <w:rPr>
          <w:b/>
          <w:u w:val="single"/>
        </w:rPr>
        <w:t>August 5th</w:t>
      </w:r>
      <w:r w:rsidRPr="00B45F81">
        <w:rPr>
          <w:b/>
          <w:u w:val="single"/>
        </w:rPr>
        <w:t xml:space="preserve"> @ 1</w:t>
      </w:r>
      <w:r w:rsidR="00CE34BA">
        <w:rPr>
          <w:b/>
          <w:u w:val="single"/>
        </w:rPr>
        <w:t>5</w:t>
      </w:r>
      <w:r w:rsidRPr="00B45F81">
        <w:rPr>
          <w:b/>
          <w:u w:val="single"/>
        </w:rPr>
        <w:t>00 at the Goat Locker.</w:t>
      </w:r>
    </w:p>
    <w:p w:rsidR="009B0A8A" w:rsidRDefault="009B0A8A" w:rsidP="0099361E">
      <w:pPr>
        <w:contextualSpacing/>
        <w:rPr>
          <w:color w:val="FF0000"/>
        </w:rPr>
      </w:pPr>
    </w:p>
    <w:p w:rsidR="0099361E" w:rsidRPr="0099361E" w:rsidRDefault="0099361E" w:rsidP="0099361E">
      <w:pPr>
        <w:contextualSpacing/>
        <w:rPr>
          <w:color w:val="FF0000"/>
        </w:rPr>
      </w:pPr>
    </w:p>
    <w:p w:rsidR="00975A43" w:rsidRPr="0042607B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 w:rsidRPr="00975A43">
        <w:rPr>
          <w:b/>
          <w:u w:val="single"/>
        </w:rPr>
        <w:t>CPO 365 Committee Notes:</w:t>
      </w:r>
    </w:p>
    <w:p w:rsidR="0042607B" w:rsidRPr="005B14D0" w:rsidRDefault="00CE34BA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Pay attention to Fundraising schedule and emails</w:t>
      </w:r>
      <w:r w:rsidR="0042607B">
        <w:t>.</w:t>
      </w:r>
    </w:p>
    <w:p w:rsidR="005B14D0" w:rsidRPr="0042607B" w:rsidRDefault="00CE34BA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Support training and PT events.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 xml:space="preserve">See </w:t>
      </w:r>
      <w:r w:rsidR="0042607B">
        <w:t xml:space="preserve">“Bart” Simpson or </w:t>
      </w:r>
      <w:r>
        <w:t xml:space="preserve">Keith Clerique for details. Don’t have to be </w:t>
      </w:r>
      <w:r w:rsidR="0042607B">
        <w:t xml:space="preserve">chair or </w:t>
      </w:r>
      <w:r>
        <w:t>part of a committee to lend a hand. Get involved during the season.</w:t>
      </w:r>
    </w:p>
    <w:p w:rsidR="00043A19" w:rsidRPr="009252CD" w:rsidRDefault="00043A19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NAVY CHIEFS! NAVY PRIDE!</w:t>
      </w:r>
    </w:p>
    <w:p w:rsidR="00FE697D" w:rsidRPr="00C972BE" w:rsidRDefault="00FE697D" w:rsidP="00F342FF">
      <w:pPr>
        <w:spacing w:before="240"/>
        <w:contextualSpacing/>
      </w:pPr>
    </w:p>
    <w:p w:rsidR="00EF1480" w:rsidRPr="00B45F81" w:rsidRDefault="00FE697D" w:rsidP="00A55761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  <w:r w:rsidR="007531D5" w:rsidRPr="00B45F81">
        <w:t>All retired</w:t>
      </w:r>
      <w:r w:rsidRPr="00B45F81">
        <w:t>, reservist,</w:t>
      </w:r>
      <w:r w:rsidR="007531D5"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A55761"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A55761">
        <w:t xml:space="preserve">, </w:t>
      </w:r>
      <w:r w:rsidR="00C96B31" w:rsidRPr="00B45F81">
        <w:t>discussion forum</w:t>
      </w:r>
      <w:r w:rsidR="00A55761">
        <w:t>,</w:t>
      </w:r>
      <w:r w:rsidR="00A55761" w:rsidRPr="00A55761">
        <w:t xml:space="preserve"> </w:t>
      </w:r>
      <w:r w:rsidR="00A55761" w:rsidRPr="00B45F81">
        <w:t>event/grill</w:t>
      </w:r>
      <w:r w:rsidR="00A55761">
        <w:t>/locker</w:t>
      </w:r>
      <w:r w:rsidR="00A55761" w:rsidRPr="00B45F81">
        <w:t xml:space="preserve"> use reservation</w:t>
      </w:r>
      <w:r w:rsidR="00A55761">
        <w:t>s, and events calendar</w:t>
      </w:r>
      <w:r w:rsidR="001541EF" w:rsidRPr="00B45F81">
        <w:t xml:space="preserve"> are posted on </w:t>
      </w:r>
      <w:r w:rsidR="00A55761">
        <w:t>our website.</w:t>
      </w:r>
      <w:r w:rsidR="00A37BAE" w:rsidRPr="00B45F81">
        <w:t xml:space="preserve">  </w:t>
      </w:r>
    </w:p>
    <w:p w:rsidR="00A55761" w:rsidRDefault="00A55761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4A0660" w:rsidRPr="009252CD">
        <w:t>Jose Riveradavid (RD)</w:t>
      </w:r>
    </w:p>
    <w:p w:rsidR="008726FC" w:rsidRPr="00A55761" w:rsidRDefault="006D56A8" w:rsidP="00356031">
      <w:pPr>
        <w:autoSpaceDE w:val="0"/>
        <w:autoSpaceDN w:val="0"/>
        <w:adjustRightInd w:val="0"/>
      </w:pPr>
      <w:r w:rsidRPr="009252CD">
        <w:t xml:space="preserve">PAX River CPOA </w:t>
      </w:r>
      <w:r w:rsidR="00BB2114" w:rsidRPr="009252CD">
        <w:t>Secretary</w:t>
      </w:r>
    </w:p>
    <w:sectPr w:rsidR="008726FC" w:rsidRPr="00A55761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F9" w:rsidRDefault="00967DF9" w:rsidP="00772ED1">
      <w:r>
        <w:separator/>
      </w:r>
    </w:p>
  </w:endnote>
  <w:endnote w:type="continuationSeparator" w:id="0">
    <w:p w:rsidR="00967DF9" w:rsidRDefault="00967DF9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F9" w:rsidRDefault="00967DF9" w:rsidP="00772ED1">
      <w:r>
        <w:separator/>
      </w:r>
    </w:p>
  </w:footnote>
  <w:footnote w:type="continuationSeparator" w:id="0">
    <w:p w:rsidR="00967DF9" w:rsidRDefault="00967DF9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AE8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2987"/>
    <w:rsid w:val="00521385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240"/>
    <w:rsid w:val="005727D8"/>
    <w:rsid w:val="005929E3"/>
    <w:rsid w:val="0059664B"/>
    <w:rsid w:val="005A3968"/>
    <w:rsid w:val="005B14D0"/>
    <w:rsid w:val="005C2010"/>
    <w:rsid w:val="005C7385"/>
    <w:rsid w:val="005C7FC1"/>
    <w:rsid w:val="005D2839"/>
    <w:rsid w:val="005D518F"/>
    <w:rsid w:val="005D6D8E"/>
    <w:rsid w:val="005E46B1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6E50"/>
    <w:rsid w:val="0066767A"/>
    <w:rsid w:val="00670CFB"/>
    <w:rsid w:val="00672C64"/>
    <w:rsid w:val="0067410E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44C"/>
    <w:rsid w:val="00713E9B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67DF9"/>
    <w:rsid w:val="00975A43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31583"/>
    <w:rsid w:val="00B349E4"/>
    <w:rsid w:val="00B36A5F"/>
    <w:rsid w:val="00B439D8"/>
    <w:rsid w:val="00B45D09"/>
    <w:rsid w:val="00B45F81"/>
    <w:rsid w:val="00B479DB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085C"/>
    <w:rsid w:val="00BF6D9F"/>
    <w:rsid w:val="00C01229"/>
    <w:rsid w:val="00C04119"/>
    <w:rsid w:val="00C05BE3"/>
    <w:rsid w:val="00C071E4"/>
    <w:rsid w:val="00C100A4"/>
    <w:rsid w:val="00C111CE"/>
    <w:rsid w:val="00C13B69"/>
    <w:rsid w:val="00C1732B"/>
    <w:rsid w:val="00C21BC3"/>
    <w:rsid w:val="00C2730C"/>
    <w:rsid w:val="00C33A2E"/>
    <w:rsid w:val="00C378DF"/>
    <w:rsid w:val="00C437E0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B48B4"/>
    <w:rsid w:val="00CB5FEF"/>
    <w:rsid w:val="00CD19A6"/>
    <w:rsid w:val="00CD6AA6"/>
    <w:rsid w:val="00CD7BD7"/>
    <w:rsid w:val="00CE34BA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7005"/>
    <w:rsid w:val="00F27540"/>
    <w:rsid w:val="00F308E2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94E8-CD6C-4865-B25B-BF3E1211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5530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Riveradavid, Jose I ATC AIR, AIR 6.6</cp:lastModifiedBy>
  <cp:revision>4</cp:revision>
  <cp:lastPrinted>2012-11-09T14:59:00Z</cp:lastPrinted>
  <dcterms:created xsi:type="dcterms:W3CDTF">2015-07-14T18:50:00Z</dcterms:created>
  <dcterms:modified xsi:type="dcterms:W3CDTF">2015-07-15T20:46:00Z</dcterms:modified>
</cp:coreProperties>
</file>